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58" w:rsidRDefault="00D76F58" w:rsidP="00A82B5B">
      <w:pPr>
        <w:pStyle w:val="NoSpacing"/>
        <w:rPr>
          <w:lang w:val="en-CA"/>
        </w:rPr>
      </w:pPr>
    </w:p>
    <w:p w:rsidR="00A82B5B" w:rsidRPr="009767F0" w:rsidRDefault="00E67076" w:rsidP="009767F0">
      <w:pPr>
        <w:pStyle w:val="NoSpacing"/>
        <w:jc w:val="center"/>
        <w:rPr>
          <w:rFonts w:asciiTheme="majorHAnsi" w:hAnsiTheme="majorHAnsi"/>
          <w:b/>
          <w:sz w:val="33"/>
          <w:szCs w:val="33"/>
        </w:rPr>
      </w:pPr>
      <w:r w:rsidRPr="009767F0">
        <w:rPr>
          <w:rFonts w:asciiTheme="majorHAnsi" w:hAnsiTheme="majorHAnsi"/>
          <w:b/>
          <w:sz w:val="33"/>
          <w:szCs w:val="33"/>
        </w:rPr>
        <w:t xml:space="preserve">Lignes directrices pour </w:t>
      </w:r>
      <w:r w:rsidR="001C4536" w:rsidRPr="009767F0">
        <w:rPr>
          <w:rFonts w:asciiTheme="majorHAnsi" w:hAnsiTheme="majorHAnsi"/>
          <w:b/>
          <w:sz w:val="33"/>
          <w:szCs w:val="33"/>
        </w:rPr>
        <w:t xml:space="preserve">les </w:t>
      </w:r>
      <w:r w:rsidR="001C4536">
        <w:rPr>
          <w:rFonts w:asciiTheme="majorHAnsi" w:hAnsiTheme="majorHAnsi"/>
          <w:b/>
          <w:sz w:val="33"/>
          <w:szCs w:val="33"/>
        </w:rPr>
        <w:t>premiers soins</w:t>
      </w:r>
    </w:p>
    <w:p w:rsidR="00A82B5B" w:rsidRDefault="00A82B5B" w:rsidP="00A82B5B">
      <w:pPr>
        <w:pStyle w:val="NoSpacing"/>
      </w:pPr>
    </w:p>
    <w:p w:rsidR="00E67076" w:rsidRDefault="001C2837" w:rsidP="001C2837">
      <w:pPr>
        <w:pStyle w:val="Heading1"/>
      </w:pPr>
      <w:r>
        <w:t>Introduction</w:t>
      </w:r>
    </w:p>
    <w:p w:rsidR="00E67076" w:rsidRDefault="00E67076" w:rsidP="00A82B5B">
      <w:pPr>
        <w:pStyle w:val="NoSpacing"/>
      </w:pPr>
    </w:p>
    <w:p w:rsidR="001C2837" w:rsidRDefault="00D13DEF" w:rsidP="00A82B5B">
      <w:pPr>
        <w:pStyle w:val="NoSpacing"/>
      </w:pPr>
      <w:r>
        <w:t>Tout adulte</w:t>
      </w:r>
      <w:r w:rsidR="00CD7B21">
        <w:t xml:space="preserve"> dans le scoutisme devrait pouvoir intervenir lors d’incident et de blessure. Pour être prêt</w:t>
      </w:r>
      <w:r>
        <w:t>,</w:t>
      </w:r>
      <w:r w:rsidR="00CD7B21">
        <w:t xml:space="preserve"> il est nécessaire </w:t>
      </w:r>
      <w:r w:rsidR="00F94BB8">
        <w:t xml:space="preserve">d’être formé, donc </w:t>
      </w:r>
      <w:r w:rsidR="00CD7B21">
        <w:t>de suivre un cours de premier</w:t>
      </w:r>
      <w:r>
        <w:t>s</w:t>
      </w:r>
      <w:r w:rsidR="00CD7B21">
        <w:t xml:space="preserve"> soin</w:t>
      </w:r>
      <w:r>
        <w:t xml:space="preserve">s. </w:t>
      </w:r>
      <w:r w:rsidR="00CD7B21">
        <w:t xml:space="preserve"> </w:t>
      </w:r>
      <w:r>
        <w:t>C</w:t>
      </w:r>
      <w:r w:rsidR="00CD7B21">
        <w:t>elui-ci devrait être</w:t>
      </w:r>
      <w:r w:rsidR="00F94BB8">
        <w:t xml:space="preserve"> </w:t>
      </w:r>
      <w:r w:rsidR="00CD7B21" w:rsidRPr="00CD7B21">
        <w:rPr>
          <w:bCs/>
        </w:rPr>
        <w:t>équivalent ou supérieur à un Secourisme général avec RCR/DEA niveau C de la Croix-Rouge canadienne</w:t>
      </w:r>
      <w:r w:rsidR="00F93B24">
        <w:rPr>
          <w:bCs/>
        </w:rPr>
        <w:t>.</w:t>
      </w:r>
    </w:p>
    <w:p w:rsidR="001C2837" w:rsidRDefault="001C2837" w:rsidP="00A82B5B">
      <w:pPr>
        <w:pStyle w:val="NoSpacing"/>
      </w:pPr>
    </w:p>
    <w:p w:rsidR="001C2837" w:rsidRDefault="001C2837" w:rsidP="001C2837">
      <w:pPr>
        <w:pStyle w:val="Heading1"/>
      </w:pPr>
      <w:r>
        <w:t>Explication de la politique</w:t>
      </w:r>
    </w:p>
    <w:p w:rsidR="001C2837" w:rsidRDefault="001C2837" w:rsidP="00A82B5B">
      <w:pPr>
        <w:pStyle w:val="NoSpacing"/>
      </w:pPr>
    </w:p>
    <w:p w:rsidR="001C4536" w:rsidRPr="00CD7B21" w:rsidRDefault="001C4536" w:rsidP="001C4536">
      <w:pPr>
        <w:pStyle w:val="Default"/>
        <w:rPr>
          <w:rFonts w:asciiTheme="minorHAnsi" w:hAnsiTheme="minorHAnsi"/>
          <w:sz w:val="22"/>
          <w:szCs w:val="22"/>
        </w:rPr>
      </w:pPr>
      <w:r w:rsidRPr="00CD7B21">
        <w:rPr>
          <w:rFonts w:asciiTheme="minorHAnsi" w:hAnsiTheme="minorHAnsi"/>
          <w:sz w:val="22"/>
          <w:szCs w:val="22"/>
        </w:rPr>
        <w:t xml:space="preserve">La capacité d’intervention consiste à savoir quoi faire et à pouvoir le faire en cas de danger ou d’accident. Toute unité scoute doit comprendre au moins </w:t>
      </w:r>
      <w:r w:rsidR="00CD7B21">
        <w:rPr>
          <w:rFonts w:asciiTheme="minorHAnsi" w:hAnsiTheme="minorHAnsi"/>
          <w:sz w:val="22"/>
          <w:szCs w:val="22"/>
        </w:rPr>
        <w:t>deux</w:t>
      </w:r>
      <w:r w:rsidR="00F66ECB">
        <w:rPr>
          <w:rFonts w:asciiTheme="minorHAnsi" w:hAnsiTheme="minorHAnsi"/>
          <w:sz w:val="22"/>
          <w:szCs w:val="22"/>
        </w:rPr>
        <w:t xml:space="preserve"> </w:t>
      </w:r>
      <w:r w:rsidR="00CD7B21" w:rsidRPr="00CD7B21">
        <w:rPr>
          <w:rFonts w:asciiTheme="minorHAnsi" w:hAnsiTheme="minorHAnsi"/>
          <w:sz w:val="22"/>
          <w:szCs w:val="22"/>
        </w:rPr>
        <w:t>secouristes brevetés</w:t>
      </w:r>
      <w:r w:rsidRPr="00CD7B21">
        <w:rPr>
          <w:rFonts w:asciiTheme="minorHAnsi" w:hAnsiTheme="minorHAnsi"/>
          <w:sz w:val="22"/>
          <w:szCs w:val="22"/>
        </w:rPr>
        <w:t xml:space="preserve">, dont le brevet ne date pas de plus de trois ans. </w:t>
      </w:r>
      <w:r w:rsidR="00F66ECB">
        <w:rPr>
          <w:rFonts w:asciiTheme="minorHAnsi" w:hAnsiTheme="minorHAnsi"/>
          <w:sz w:val="22"/>
          <w:szCs w:val="22"/>
        </w:rPr>
        <w:t>Les deux</w:t>
      </w:r>
      <w:r w:rsidR="00F94BB8">
        <w:rPr>
          <w:rFonts w:asciiTheme="minorHAnsi" w:hAnsiTheme="minorHAnsi"/>
          <w:sz w:val="22"/>
          <w:szCs w:val="22"/>
        </w:rPr>
        <w:t xml:space="preserve"> doi</w:t>
      </w:r>
      <w:r w:rsidR="00F66ECB">
        <w:rPr>
          <w:rFonts w:asciiTheme="minorHAnsi" w:hAnsiTheme="minorHAnsi"/>
          <w:sz w:val="22"/>
          <w:szCs w:val="22"/>
        </w:rPr>
        <w:t>ve</w:t>
      </w:r>
      <w:r w:rsidR="00D13DEF">
        <w:rPr>
          <w:rFonts w:asciiTheme="minorHAnsi" w:hAnsiTheme="minorHAnsi"/>
          <w:sz w:val="22"/>
          <w:szCs w:val="22"/>
        </w:rPr>
        <w:t>nt</w:t>
      </w:r>
      <w:r w:rsidR="00F94BB8">
        <w:rPr>
          <w:rFonts w:asciiTheme="minorHAnsi" w:hAnsiTheme="minorHAnsi"/>
          <w:sz w:val="22"/>
          <w:szCs w:val="22"/>
        </w:rPr>
        <w:t xml:space="preserve"> </w:t>
      </w:r>
      <w:r w:rsidR="00F66ECB">
        <w:rPr>
          <w:rFonts w:asciiTheme="minorHAnsi" w:hAnsiTheme="minorHAnsi"/>
          <w:sz w:val="22"/>
          <w:szCs w:val="22"/>
        </w:rPr>
        <w:t>être animateur</w:t>
      </w:r>
      <w:r w:rsidR="00F94BB8">
        <w:rPr>
          <w:rFonts w:asciiTheme="minorHAnsi" w:hAnsiTheme="minorHAnsi"/>
          <w:sz w:val="22"/>
          <w:szCs w:val="22"/>
        </w:rPr>
        <w:t xml:space="preserve">.  </w:t>
      </w:r>
    </w:p>
    <w:p w:rsidR="001C4536" w:rsidRPr="00CD7B21" w:rsidRDefault="001C4536" w:rsidP="001C4536">
      <w:pPr>
        <w:pStyle w:val="Default"/>
        <w:rPr>
          <w:rFonts w:asciiTheme="minorHAnsi" w:hAnsiTheme="minorHAnsi"/>
          <w:sz w:val="22"/>
          <w:szCs w:val="22"/>
        </w:rPr>
      </w:pPr>
    </w:p>
    <w:p w:rsidR="001C4536" w:rsidRDefault="00F94BB8" w:rsidP="001C4536">
      <w:pPr>
        <w:pStyle w:val="Default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C4536" w:rsidRDefault="001C4536" w:rsidP="001C4536">
      <w:pPr>
        <w:pStyle w:val="Default"/>
        <w:rPr>
          <w:rFonts w:asciiTheme="minorHAnsi" w:hAnsiTheme="minorHAnsi"/>
          <w:sz w:val="22"/>
          <w:szCs w:val="22"/>
        </w:rPr>
      </w:pPr>
      <w:r w:rsidRPr="00CD7B21">
        <w:rPr>
          <w:rFonts w:asciiTheme="minorHAnsi" w:hAnsiTheme="minorHAnsi"/>
          <w:sz w:val="22"/>
          <w:szCs w:val="22"/>
        </w:rPr>
        <w:t xml:space="preserve">Toute unité doit avoir </w:t>
      </w:r>
      <w:r w:rsidR="006C3304">
        <w:rPr>
          <w:rFonts w:asciiTheme="minorHAnsi" w:hAnsiTheme="minorHAnsi"/>
          <w:sz w:val="22"/>
          <w:szCs w:val="22"/>
        </w:rPr>
        <w:t xml:space="preserve">au moins </w:t>
      </w:r>
      <w:r w:rsidRPr="00CD7B21">
        <w:rPr>
          <w:rFonts w:asciiTheme="minorHAnsi" w:hAnsiTheme="minorHAnsi"/>
          <w:sz w:val="22"/>
          <w:szCs w:val="22"/>
        </w:rPr>
        <w:t>une trousse de premiers soins</w:t>
      </w:r>
      <w:r w:rsidR="00CD7B21">
        <w:rPr>
          <w:rFonts w:asciiTheme="minorHAnsi" w:hAnsiTheme="minorHAnsi"/>
          <w:sz w:val="22"/>
          <w:szCs w:val="22"/>
        </w:rPr>
        <w:t xml:space="preserve"> </w:t>
      </w:r>
      <w:r w:rsidR="00F93B24">
        <w:rPr>
          <w:rFonts w:asciiTheme="minorHAnsi" w:hAnsiTheme="minorHAnsi"/>
          <w:sz w:val="22"/>
          <w:szCs w:val="22"/>
        </w:rPr>
        <w:t>adéquate</w:t>
      </w:r>
      <w:r w:rsidR="00CD7B21">
        <w:rPr>
          <w:rFonts w:asciiTheme="minorHAnsi" w:hAnsiTheme="minorHAnsi"/>
          <w:sz w:val="22"/>
          <w:szCs w:val="22"/>
        </w:rPr>
        <w:t xml:space="preserve"> pour le</w:t>
      </w:r>
      <w:r w:rsidR="00F93B24">
        <w:rPr>
          <w:rFonts w:asciiTheme="minorHAnsi" w:hAnsiTheme="minorHAnsi"/>
          <w:sz w:val="22"/>
          <w:szCs w:val="22"/>
        </w:rPr>
        <w:t xml:space="preserve"> nombre de participant</w:t>
      </w:r>
      <w:r w:rsidR="00D13DEF">
        <w:rPr>
          <w:rFonts w:asciiTheme="minorHAnsi" w:hAnsiTheme="minorHAnsi"/>
          <w:sz w:val="22"/>
          <w:szCs w:val="22"/>
        </w:rPr>
        <w:t>s</w:t>
      </w:r>
      <w:r w:rsidR="00F93B24">
        <w:rPr>
          <w:rFonts w:asciiTheme="minorHAnsi" w:hAnsiTheme="minorHAnsi"/>
          <w:sz w:val="22"/>
          <w:szCs w:val="22"/>
        </w:rPr>
        <w:t xml:space="preserve"> dans l’unité et pour le type d’activité</w:t>
      </w:r>
      <w:r w:rsidRPr="00CD7B21">
        <w:rPr>
          <w:rFonts w:asciiTheme="minorHAnsi" w:hAnsiTheme="minorHAnsi"/>
          <w:sz w:val="22"/>
          <w:szCs w:val="22"/>
        </w:rPr>
        <w:t xml:space="preserve">. </w:t>
      </w:r>
      <w:r w:rsidR="006C3304">
        <w:rPr>
          <w:rFonts w:asciiTheme="minorHAnsi" w:hAnsiTheme="minorHAnsi"/>
          <w:sz w:val="22"/>
          <w:szCs w:val="22"/>
        </w:rPr>
        <w:t>Lors de randonn</w:t>
      </w:r>
      <w:r w:rsidR="004B49BE">
        <w:rPr>
          <w:rFonts w:asciiTheme="minorHAnsi" w:hAnsiTheme="minorHAnsi"/>
          <w:sz w:val="22"/>
          <w:szCs w:val="22"/>
        </w:rPr>
        <w:t>é</w:t>
      </w:r>
      <w:r w:rsidR="006C3304">
        <w:rPr>
          <w:rFonts w:asciiTheme="minorHAnsi" w:hAnsiTheme="minorHAnsi"/>
          <w:sz w:val="22"/>
          <w:szCs w:val="22"/>
        </w:rPr>
        <w:t xml:space="preserve"> et excursion</w:t>
      </w:r>
      <w:r w:rsidR="00D13DEF">
        <w:rPr>
          <w:rFonts w:asciiTheme="minorHAnsi" w:hAnsiTheme="minorHAnsi"/>
          <w:sz w:val="22"/>
          <w:szCs w:val="22"/>
        </w:rPr>
        <w:t>,</w:t>
      </w:r>
      <w:r w:rsidR="006C3304">
        <w:rPr>
          <w:rFonts w:asciiTheme="minorHAnsi" w:hAnsiTheme="minorHAnsi"/>
          <w:sz w:val="22"/>
          <w:szCs w:val="22"/>
        </w:rPr>
        <w:t xml:space="preserve"> chaque breveté devrait avoir une trousse de premier</w:t>
      </w:r>
      <w:r w:rsidR="00D13DEF">
        <w:rPr>
          <w:rFonts w:asciiTheme="minorHAnsi" w:hAnsiTheme="minorHAnsi"/>
          <w:sz w:val="22"/>
          <w:szCs w:val="22"/>
        </w:rPr>
        <w:t>s</w:t>
      </w:r>
      <w:r w:rsidR="006C3304">
        <w:rPr>
          <w:rFonts w:asciiTheme="minorHAnsi" w:hAnsiTheme="minorHAnsi"/>
          <w:sz w:val="22"/>
          <w:szCs w:val="22"/>
        </w:rPr>
        <w:t xml:space="preserve"> soin</w:t>
      </w:r>
      <w:r w:rsidR="00D13DEF">
        <w:rPr>
          <w:rFonts w:asciiTheme="minorHAnsi" w:hAnsiTheme="minorHAnsi"/>
          <w:sz w:val="22"/>
          <w:szCs w:val="22"/>
        </w:rPr>
        <w:t>s</w:t>
      </w:r>
      <w:r w:rsidR="006C3304">
        <w:rPr>
          <w:rFonts w:asciiTheme="minorHAnsi" w:hAnsiTheme="minorHAnsi"/>
          <w:sz w:val="22"/>
          <w:szCs w:val="22"/>
        </w:rPr>
        <w:t xml:space="preserve"> avec lui. </w:t>
      </w:r>
      <w:r w:rsidRPr="00CD7B21">
        <w:rPr>
          <w:rFonts w:asciiTheme="minorHAnsi" w:hAnsiTheme="minorHAnsi"/>
          <w:sz w:val="22"/>
          <w:szCs w:val="22"/>
        </w:rPr>
        <w:t xml:space="preserve">Les responsables doivent </w:t>
      </w:r>
      <w:r w:rsidR="00D13DEF">
        <w:rPr>
          <w:rFonts w:asciiTheme="minorHAnsi" w:hAnsiTheme="minorHAnsi"/>
          <w:sz w:val="22"/>
          <w:szCs w:val="22"/>
        </w:rPr>
        <w:t>la tenir à</w:t>
      </w:r>
      <w:r w:rsidR="008F60E8">
        <w:rPr>
          <w:rFonts w:asciiTheme="minorHAnsi" w:hAnsiTheme="minorHAnsi"/>
          <w:sz w:val="22"/>
          <w:szCs w:val="22"/>
        </w:rPr>
        <w:t xml:space="preserve"> date, </w:t>
      </w:r>
      <w:r w:rsidR="006C3304">
        <w:rPr>
          <w:rFonts w:asciiTheme="minorHAnsi" w:hAnsiTheme="minorHAnsi"/>
          <w:sz w:val="22"/>
          <w:szCs w:val="22"/>
        </w:rPr>
        <w:t xml:space="preserve">et être </w:t>
      </w:r>
      <w:r w:rsidR="00D13DEF">
        <w:rPr>
          <w:rFonts w:asciiTheme="minorHAnsi" w:hAnsiTheme="minorHAnsi"/>
          <w:sz w:val="22"/>
          <w:szCs w:val="22"/>
        </w:rPr>
        <w:t>familier avec le contenu</w:t>
      </w:r>
      <w:r w:rsidR="006C3304">
        <w:rPr>
          <w:rFonts w:asciiTheme="minorHAnsi" w:hAnsiTheme="minorHAnsi"/>
          <w:sz w:val="22"/>
          <w:szCs w:val="22"/>
        </w:rPr>
        <w:t xml:space="preserve"> des trousses</w:t>
      </w:r>
      <w:r w:rsidR="00F94BB8">
        <w:rPr>
          <w:rFonts w:asciiTheme="minorHAnsi" w:hAnsiTheme="minorHAnsi"/>
          <w:sz w:val="22"/>
          <w:szCs w:val="22"/>
        </w:rPr>
        <w:t>,</w:t>
      </w:r>
      <w:r w:rsidR="006C3304">
        <w:rPr>
          <w:rFonts w:asciiTheme="minorHAnsi" w:hAnsiTheme="minorHAnsi"/>
          <w:sz w:val="22"/>
          <w:szCs w:val="22"/>
        </w:rPr>
        <w:t xml:space="preserve"> </w:t>
      </w:r>
      <w:r w:rsidRPr="00CD7B21">
        <w:rPr>
          <w:rFonts w:asciiTheme="minorHAnsi" w:hAnsiTheme="minorHAnsi"/>
          <w:sz w:val="22"/>
          <w:szCs w:val="22"/>
        </w:rPr>
        <w:t>savoir où elle se trouve et pouvoir en faire usage au besoin.</w:t>
      </w:r>
      <w:r w:rsidR="008F60E8">
        <w:rPr>
          <w:rFonts w:asciiTheme="minorHAnsi" w:hAnsiTheme="minorHAnsi"/>
          <w:sz w:val="22"/>
          <w:szCs w:val="22"/>
        </w:rPr>
        <w:t xml:space="preserve"> </w:t>
      </w:r>
    </w:p>
    <w:p w:rsidR="00F93B24" w:rsidRDefault="00F93B24" w:rsidP="001C453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F93B24" w:rsidRPr="00F93B24" w:rsidTr="00F93B24">
        <w:trPr>
          <w:trHeight w:val="524"/>
        </w:trPr>
        <w:tc>
          <w:tcPr>
            <w:tcW w:w="10173" w:type="dxa"/>
          </w:tcPr>
          <w:p w:rsidR="00F93B24" w:rsidRPr="00F93B24" w:rsidRDefault="00F93B24" w:rsidP="00F94B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3B24">
              <w:rPr>
                <w:rFonts w:asciiTheme="minorHAnsi" w:hAnsiTheme="minorHAnsi"/>
                <w:sz w:val="22"/>
                <w:szCs w:val="22"/>
              </w:rPr>
              <w:t>Pour les formateurs en technique de camping d’hiver</w:t>
            </w:r>
            <w:r w:rsidR="00D13DEF">
              <w:rPr>
                <w:rFonts w:asciiTheme="minorHAnsi" w:hAnsiTheme="minorHAnsi"/>
                <w:sz w:val="22"/>
                <w:szCs w:val="22"/>
              </w:rPr>
              <w:t>,</w:t>
            </w:r>
            <w:r w:rsidRPr="00F93B24">
              <w:rPr>
                <w:rFonts w:asciiTheme="minorHAnsi" w:hAnsiTheme="minorHAnsi"/>
                <w:sz w:val="22"/>
                <w:szCs w:val="22"/>
              </w:rPr>
              <w:t xml:space="preserve"> on demande qu’ils aient un brevet secourisme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3DEF">
              <w:rPr>
                <w:rFonts w:asciiTheme="minorHAnsi" w:hAnsi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  <w:r w:rsidR="00D13DEF">
              <w:rPr>
                <w:rFonts w:asciiTheme="minorHAnsi" w:hAnsiTheme="minorHAnsi"/>
                <w:sz w:val="22"/>
                <w:szCs w:val="22"/>
              </w:rPr>
              <w:t>, ceci pour pouvoir révi</w:t>
            </w:r>
            <w:r w:rsidR="00D13DEF" w:rsidRPr="00F93B24">
              <w:rPr>
                <w:rFonts w:asciiTheme="minorHAnsi" w:hAnsiTheme="minorHAnsi"/>
                <w:sz w:val="22"/>
                <w:szCs w:val="22"/>
              </w:rPr>
              <w:t>ser</w:t>
            </w:r>
            <w:r w:rsidRPr="00F93B24">
              <w:rPr>
                <w:rFonts w:asciiTheme="minorHAnsi" w:hAnsiTheme="minorHAnsi"/>
                <w:sz w:val="22"/>
                <w:szCs w:val="22"/>
              </w:rPr>
              <w:t xml:space="preserve"> avec les participant</w:t>
            </w:r>
            <w:r w:rsidR="004B49BE">
              <w:rPr>
                <w:rFonts w:asciiTheme="minorHAnsi" w:hAnsiTheme="minorHAnsi"/>
                <w:sz w:val="22"/>
                <w:szCs w:val="22"/>
              </w:rPr>
              <w:t>s</w:t>
            </w:r>
            <w:r w:rsidRPr="00F93B24">
              <w:rPr>
                <w:rFonts w:asciiTheme="minorHAnsi" w:hAnsiTheme="minorHAnsi"/>
                <w:sz w:val="22"/>
                <w:szCs w:val="22"/>
              </w:rPr>
              <w:t xml:space="preserve"> l</w:t>
            </w:r>
            <w:r w:rsidR="00D13DEF">
              <w:rPr>
                <w:rFonts w:asciiTheme="minorHAnsi" w:hAnsiTheme="minorHAnsi"/>
                <w:sz w:val="22"/>
                <w:szCs w:val="22"/>
              </w:rPr>
              <w:t>es premiers soins pour engelure</w:t>
            </w:r>
            <w:r w:rsidRPr="00F93B24">
              <w:rPr>
                <w:rFonts w:asciiTheme="minorHAnsi" w:hAnsiTheme="minorHAnsi"/>
                <w:sz w:val="22"/>
                <w:szCs w:val="22"/>
              </w:rPr>
              <w:t>, hypothermie, cécité des neiges et brûlures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et pouvoir intervenir lors de la formation pratique.</w:t>
            </w:r>
            <w:r w:rsidRPr="00F93B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F93B24" w:rsidRPr="00F93B24" w:rsidRDefault="00F93B24" w:rsidP="001C453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C2837" w:rsidRDefault="00F93B24" w:rsidP="00B50ED6">
      <w:pPr>
        <w:pStyle w:val="Heading1"/>
      </w:pPr>
      <w:r>
        <w:t>Vérification des certificats</w:t>
      </w:r>
    </w:p>
    <w:p w:rsidR="001C2837" w:rsidRDefault="001C2837" w:rsidP="00A82B5B">
      <w:pPr>
        <w:pStyle w:val="NoSpacing"/>
      </w:pPr>
    </w:p>
    <w:p w:rsidR="008F60E8" w:rsidRDefault="00F93B24" w:rsidP="00A82B5B">
      <w:pPr>
        <w:pStyle w:val="NoSpacing"/>
      </w:pPr>
      <w:r>
        <w:t>Comme il y a plusieurs organismes canadiens qui offrent la certification en secourisme</w:t>
      </w:r>
      <w:r w:rsidR="00D13DEF">
        <w:t>,</w:t>
      </w:r>
      <w:r>
        <w:t xml:space="preserve"> on vous demande d’envoyer une copie de votre certification </w:t>
      </w:r>
      <w:r w:rsidR="008F60E8">
        <w:t xml:space="preserve">au bureau pour </w:t>
      </w:r>
      <w:r w:rsidR="006C3304">
        <w:t>valid</w:t>
      </w:r>
      <w:r w:rsidR="00F94BB8">
        <w:t>ation</w:t>
      </w:r>
      <w:r w:rsidR="006C3304">
        <w:t xml:space="preserve"> et </w:t>
      </w:r>
      <w:r w:rsidR="00F94BB8">
        <w:t xml:space="preserve">nous permettre de </w:t>
      </w:r>
      <w:r w:rsidR="006C3304">
        <w:t>mettre vos information</w:t>
      </w:r>
      <w:r w:rsidR="004B49BE">
        <w:t>s</w:t>
      </w:r>
      <w:r w:rsidR="006C3304">
        <w:t xml:space="preserve"> sur </w:t>
      </w:r>
      <w:r w:rsidR="008F60E8">
        <w:t xml:space="preserve">le SISC </w:t>
      </w:r>
      <w:r w:rsidR="0068204A">
        <w:t>à</w:t>
      </w:r>
      <w:r w:rsidR="008F60E8">
        <w:t xml:space="preserve"> date. </w:t>
      </w:r>
    </w:p>
    <w:p w:rsidR="008F60E8" w:rsidRDefault="008F60E8" w:rsidP="00A82B5B">
      <w:pPr>
        <w:pStyle w:val="NoSpacing"/>
      </w:pPr>
    </w:p>
    <w:p w:rsidR="008F60E8" w:rsidRPr="008F60E8" w:rsidRDefault="008F60E8" w:rsidP="008F60E8">
      <w:pPr>
        <w:pStyle w:val="Default"/>
        <w:rPr>
          <w:rFonts w:asciiTheme="minorHAnsi" w:hAnsiTheme="minorHAnsi"/>
          <w:sz w:val="22"/>
          <w:szCs w:val="22"/>
        </w:rPr>
      </w:pPr>
      <w:r w:rsidRPr="008F60E8">
        <w:rPr>
          <w:rFonts w:asciiTheme="minorHAnsi" w:hAnsiTheme="minorHAnsi"/>
          <w:sz w:val="22"/>
          <w:szCs w:val="22"/>
        </w:rPr>
        <w:t xml:space="preserve">Pour </w:t>
      </w:r>
      <w:r w:rsidR="00D13DEF" w:rsidRPr="008F60E8">
        <w:rPr>
          <w:rFonts w:asciiTheme="minorHAnsi" w:hAnsiTheme="minorHAnsi"/>
          <w:sz w:val="22"/>
          <w:szCs w:val="22"/>
        </w:rPr>
        <w:t xml:space="preserve">les </w:t>
      </w:r>
      <w:r w:rsidR="00D13DEF">
        <w:rPr>
          <w:rFonts w:asciiTheme="minorHAnsi" w:hAnsiTheme="minorHAnsi"/>
          <w:sz w:val="22"/>
          <w:szCs w:val="22"/>
        </w:rPr>
        <w:t>paras médiques</w:t>
      </w:r>
      <w:r w:rsidRPr="008F60E8">
        <w:rPr>
          <w:rFonts w:asciiTheme="minorHAnsi" w:hAnsiTheme="minorHAnsi"/>
          <w:sz w:val="22"/>
          <w:szCs w:val="22"/>
        </w:rPr>
        <w:t>, premier</w:t>
      </w:r>
      <w:r w:rsidR="004B49BE">
        <w:rPr>
          <w:rFonts w:asciiTheme="minorHAnsi" w:hAnsiTheme="minorHAnsi"/>
          <w:sz w:val="22"/>
          <w:szCs w:val="22"/>
        </w:rPr>
        <w:t>s</w:t>
      </w:r>
      <w:r w:rsidRPr="008F60E8">
        <w:rPr>
          <w:rFonts w:asciiTheme="minorHAnsi" w:hAnsiTheme="minorHAnsi"/>
          <w:sz w:val="22"/>
          <w:szCs w:val="22"/>
        </w:rPr>
        <w:t xml:space="preserve"> intervenant</w:t>
      </w:r>
      <w:r w:rsidR="004B49BE">
        <w:rPr>
          <w:rFonts w:asciiTheme="minorHAnsi" w:hAnsiTheme="minorHAnsi"/>
          <w:sz w:val="22"/>
          <w:szCs w:val="22"/>
        </w:rPr>
        <w:t>s</w:t>
      </w:r>
      <w:r w:rsidR="002E07AA">
        <w:rPr>
          <w:rFonts w:asciiTheme="minorHAnsi" w:hAnsiTheme="minorHAnsi"/>
          <w:sz w:val="22"/>
          <w:szCs w:val="22"/>
        </w:rPr>
        <w:t xml:space="preserve">, </w:t>
      </w:r>
      <w:r w:rsidRPr="008F60E8">
        <w:rPr>
          <w:rFonts w:asciiTheme="minorHAnsi" w:hAnsiTheme="minorHAnsi"/>
          <w:sz w:val="22"/>
          <w:szCs w:val="22"/>
        </w:rPr>
        <w:t>intervenant</w:t>
      </w:r>
      <w:r w:rsidR="004B49BE">
        <w:rPr>
          <w:rFonts w:asciiTheme="minorHAnsi" w:hAnsiTheme="minorHAnsi"/>
          <w:sz w:val="22"/>
          <w:szCs w:val="22"/>
        </w:rPr>
        <w:t>s</w:t>
      </w:r>
      <w:r w:rsidRPr="008F60E8">
        <w:rPr>
          <w:rFonts w:asciiTheme="minorHAnsi" w:hAnsiTheme="minorHAnsi"/>
          <w:sz w:val="22"/>
          <w:szCs w:val="22"/>
        </w:rPr>
        <w:t xml:space="preserve"> médical en urgence</w:t>
      </w:r>
      <w:r w:rsidR="002E07AA">
        <w:rPr>
          <w:rFonts w:asciiTheme="minorHAnsi" w:hAnsiTheme="minorHAnsi"/>
          <w:sz w:val="22"/>
          <w:szCs w:val="22"/>
        </w:rPr>
        <w:t>, patrouille</w:t>
      </w:r>
      <w:r w:rsidR="00721028">
        <w:rPr>
          <w:rFonts w:asciiTheme="minorHAnsi" w:hAnsiTheme="minorHAnsi"/>
          <w:sz w:val="22"/>
          <w:szCs w:val="22"/>
        </w:rPr>
        <w:t>u</w:t>
      </w:r>
      <w:r w:rsidR="002E07AA">
        <w:rPr>
          <w:rFonts w:asciiTheme="minorHAnsi" w:hAnsiTheme="minorHAnsi"/>
          <w:sz w:val="22"/>
          <w:szCs w:val="22"/>
        </w:rPr>
        <w:t xml:space="preserve">r Canadien de Ski, </w:t>
      </w:r>
      <w:r w:rsidR="00A3094A">
        <w:rPr>
          <w:rFonts w:asciiTheme="minorHAnsi" w:hAnsiTheme="minorHAnsi"/>
          <w:sz w:val="22"/>
          <w:szCs w:val="22"/>
        </w:rPr>
        <w:t>i</w:t>
      </w:r>
      <w:r w:rsidR="002E07AA">
        <w:rPr>
          <w:rFonts w:asciiTheme="minorHAnsi" w:hAnsiTheme="minorHAnsi"/>
          <w:sz w:val="22"/>
          <w:szCs w:val="22"/>
        </w:rPr>
        <w:t>nfirmière/ infirmier</w:t>
      </w:r>
      <w:r w:rsidR="00F87B22">
        <w:rPr>
          <w:rFonts w:asciiTheme="minorHAnsi" w:hAnsiTheme="minorHAnsi"/>
          <w:sz w:val="22"/>
          <w:szCs w:val="22"/>
        </w:rPr>
        <w:t>, médecin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8F60E8">
        <w:rPr>
          <w:rFonts w:asciiTheme="minorHAnsi" w:hAnsiTheme="minorHAnsi"/>
          <w:sz w:val="22"/>
          <w:szCs w:val="22"/>
        </w:rPr>
        <w:t>(photocopie du permis de travail</w:t>
      </w:r>
      <w:r w:rsidR="00721028">
        <w:rPr>
          <w:rFonts w:asciiTheme="minorHAnsi" w:hAnsiTheme="minorHAnsi"/>
          <w:sz w:val="22"/>
          <w:szCs w:val="22"/>
        </w:rPr>
        <w:t xml:space="preserve"> peut servir de pièce justificative).  C</w:t>
      </w:r>
      <w:r>
        <w:rPr>
          <w:rFonts w:asciiTheme="minorHAnsi" w:hAnsiTheme="minorHAnsi"/>
          <w:sz w:val="22"/>
          <w:szCs w:val="22"/>
        </w:rPr>
        <w:t>eci s’applique au civile et militaire</w:t>
      </w:r>
      <w:r w:rsidR="00F87B22">
        <w:rPr>
          <w:rFonts w:asciiTheme="minorHAnsi" w:hAnsiTheme="minorHAnsi"/>
          <w:sz w:val="22"/>
          <w:szCs w:val="22"/>
        </w:rPr>
        <w:t>.</w:t>
      </w:r>
      <w:r w:rsidRPr="008F60E8">
        <w:rPr>
          <w:rFonts w:asciiTheme="minorHAnsi" w:hAnsiTheme="minorHAnsi"/>
          <w:sz w:val="22"/>
          <w:szCs w:val="22"/>
        </w:rPr>
        <w:t xml:space="preserve"> </w:t>
      </w:r>
    </w:p>
    <w:p w:rsidR="001C2837" w:rsidRDefault="001C2837" w:rsidP="00A82B5B">
      <w:pPr>
        <w:pStyle w:val="NoSpacing"/>
      </w:pPr>
    </w:p>
    <w:p w:rsidR="008F60E8" w:rsidRDefault="006459F0" w:rsidP="00A82B5B">
      <w:pPr>
        <w:pStyle w:val="NoSpacing"/>
      </w:pPr>
      <w:r>
        <w:t>Nous acceptons aussi les certificats de re-certification.</w:t>
      </w:r>
    </w:p>
    <w:p w:rsidR="006459F0" w:rsidRDefault="006459F0" w:rsidP="00A82B5B">
      <w:pPr>
        <w:pStyle w:val="NoSpacing"/>
      </w:pPr>
    </w:p>
    <w:p w:rsidR="001C2837" w:rsidRPr="00F87B22" w:rsidRDefault="00F87B22" w:rsidP="008F60E8">
      <w:pPr>
        <w:jc w:val="center"/>
        <w:rPr>
          <w:b/>
        </w:rPr>
      </w:pPr>
      <w:r w:rsidRPr="00F87B22">
        <w:rPr>
          <w:b/>
        </w:rPr>
        <w:t>Ceci ne remplace pas la politique national</w:t>
      </w:r>
      <w:r w:rsidR="00721028">
        <w:rPr>
          <w:b/>
        </w:rPr>
        <w:t>e</w:t>
      </w:r>
      <w:r w:rsidRPr="00F87B22">
        <w:rPr>
          <w:b/>
        </w:rPr>
        <w:t xml:space="preserve"> de premier</w:t>
      </w:r>
      <w:r w:rsidR="00721028">
        <w:rPr>
          <w:b/>
        </w:rPr>
        <w:t>s</w:t>
      </w:r>
      <w:bookmarkStart w:id="0" w:name="_GoBack"/>
      <w:bookmarkEnd w:id="0"/>
      <w:r w:rsidRPr="00F87B22">
        <w:rPr>
          <w:b/>
        </w:rPr>
        <w:t xml:space="preserve"> soins, mais en clarifie son application dans le district. </w:t>
      </w:r>
    </w:p>
    <w:sectPr w:rsidR="001C2837" w:rsidRPr="00F87B22" w:rsidSect="00302397">
      <w:headerReference w:type="default" r:id="rId7"/>
      <w:footerReference w:type="default" r:id="rId8"/>
      <w:pgSz w:w="12240" w:h="15840"/>
      <w:pgMar w:top="1806" w:right="1080" w:bottom="1276" w:left="1080" w:header="142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20" w:rsidRDefault="00EA7120" w:rsidP="000613EF">
      <w:pPr>
        <w:spacing w:after="0" w:line="240" w:lineRule="auto"/>
      </w:pPr>
      <w:r>
        <w:separator/>
      </w:r>
    </w:p>
  </w:endnote>
  <w:endnote w:type="continuationSeparator" w:id="0">
    <w:p w:rsidR="00EA7120" w:rsidRDefault="00EA7120" w:rsidP="0006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818"/>
      <w:docPartObj>
        <w:docPartGallery w:val="Page Numbers (Bottom of Page)"/>
        <w:docPartUnique/>
      </w:docPartObj>
    </w:sdtPr>
    <w:sdtEndPr/>
    <w:sdtContent>
      <w:p w:rsidR="0017255E" w:rsidRDefault="00EA7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37E" w:rsidRPr="0017255E" w:rsidRDefault="005E383D" w:rsidP="00000AD5">
    <w:pPr>
      <w:pStyle w:val="Footer"/>
      <w:ind w:left="-284"/>
      <w:rPr>
        <w:rFonts w:ascii="Open Sans" w:hAnsi="Open Sans" w:cs="Open Sans"/>
        <w:sz w:val="19"/>
        <w:szCs w:val="19"/>
      </w:rPr>
    </w:pPr>
    <w:r>
      <w:rPr>
        <w:rFonts w:ascii="Open Sans" w:hAnsi="Open Sans" w:cs="Open Sans"/>
        <w:sz w:val="19"/>
        <w:szCs w:val="19"/>
      </w:rPr>
      <w:t xml:space="preserve">Lignes directrices pour </w:t>
    </w:r>
    <w:r w:rsidR="008F60E8">
      <w:rPr>
        <w:rFonts w:ascii="Open Sans" w:hAnsi="Open Sans" w:cs="Open Sans"/>
        <w:sz w:val="19"/>
        <w:szCs w:val="19"/>
      </w:rPr>
      <w:t>les premiers soins</w:t>
    </w:r>
    <w:r>
      <w:rPr>
        <w:rFonts w:ascii="Open Sans" w:hAnsi="Open Sans" w:cs="Open Sans"/>
        <w:sz w:val="19"/>
        <w:szCs w:val="19"/>
      </w:rPr>
      <w:t xml:space="preserve"> (</w:t>
    </w:r>
    <w:r w:rsidR="00F66ECB">
      <w:rPr>
        <w:rFonts w:ascii="Open Sans" w:hAnsi="Open Sans" w:cs="Open Sans"/>
        <w:sz w:val="19"/>
        <w:szCs w:val="19"/>
      </w:rPr>
      <w:t xml:space="preserve">Sept </w:t>
    </w:r>
    <w:r>
      <w:rPr>
        <w:rFonts w:ascii="Open Sans" w:hAnsi="Open Sans" w:cs="Open Sans"/>
        <w:sz w:val="19"/>
        <w:szCs w:val="19"/>
      </w:rPr>
      <w:t>201</w:t>
    </w:r>
    <w:r w:rsidR="00FE183A">
      <w:rPr>
        <w:rFonts w:ascii="Open Sans" w:hAnsi="Open Sans" w:cs="Open Sans"/>
        <w:sz w:val="19"/>
        <w:szCs w:val="19"/>
      </w:rPr>
      <w:t>7</w:t>
    </w:r>
    <w:r>
      <w:rPr>
        <w:rFonts w:ascii="Open Sans" w:hAnsi="Open Sans" w:cs="Open Sans"/>
        <w:sz w:val="19"/>
        <w:szCs w:val="19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20" w:rsidRDefault="00EA7120" w:rsidP="000613EF">
      <w:pPr>
        <w:spacing w:after="0" w:line="240" w:lineRule="auto"/>
      </w:pPr>
      <w:r>
        <w:separator/>
      </w:r>
    </w:p>
  </w:footnote>
  <w:footnote w:type="continuationSeparator" w:id="0">
    <w:p w:rsidR="00EA7120" w:rsidRDefault="00EA7120" w:rsidP="0006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F3" w:rsidRDefault="00674EF3" w:rsidP="009A29A7">
    <w:pPr>
      <w:pStyle w:val="Header"/>
      <w:rPr>
        <w:noProof/>
        <w:lang w:eastAsia="fr-CA"/>
      </w:rPr>
    </w:pPr>
  </w:p>
  <w:p w:rsidR="00265842" w:rsidRDefault="00265842" w:rsidP="009A29A7">
    <w:pPr>
      <w:pStyle w:val="Header"/>
      <w:rPr>
        <w:noProof/>
        <w:lang w:eastAsia="fr-CA"/>
      </w:rPr>
    </w:pPr>
  </w:p>
  <w:p w:rsidR="00DB1B81" w:rsidRDefault="00721028" w:rsidP="009A29A7">
    <w:pPr>
      <w:pStyle w:val="Header"/>
      <w:rPr>
        <w:noProof/>
        <w:lang w:eastAsia="fr-CA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1653540</wp:posOffset>
              </wp:positionH>
              <wp:positionV relativeFrom="paragraph">
                <wp:posOffset>9525</wp:posOffset>
              </wp:positionV>
              <wp:extent cx="2560320" cy="5619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B81" w:rsidRPr="00DB1B81" w:rsidRDefault="00DB1B81" w:rsidP="00DB1B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 w:rsidRPr="00DB1B81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DISTRICT</w:t>
                          </w:r>
                        </w:p>
                        <w:p w:rsidR="00DB1B81" w:rsidRPr="00DB1B81" w:rsidRDefault="003F0B1C" w:rsidP="00DB1B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TROIS RIVES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2pt;margin-top:.75pt;width:201.6pt;height:44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" stroked="f">
              <v:textbox>
                <w:txbxContent>
                  <w:p w:rsidR="00DB1B81" w:rsidRPr="00DB1B81" w:rsidRDefault="00DB1B81" w:rsidP="00DB1B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 w:rsidRPr="00DB1B81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DISTRICT</w:t>
                    </w:r>
                  </w:p>
                  <w:p w:rsidR="00DB1B81" w:rsidRPr="00DB1B81" w:rsidRDefault="003F0B1C" w:rsidP="00DB1B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TROIS RIVES</w:t>
                    </w:r>
                  </w:p>
                </w:txbxContent>
              </v:textbox>
            </v:shape>
          </w:pict>
        </mc:Fallback>
      </mc:AlternateContent>
    </w:r>
    <w:r w:rsidR="002D7C8D">
      <w:rPr>
        <w:noProof/>
        <w:lang w:val="fr-FR" w:eastAsia="fr-FR"/>
      </w:rPr>
      <w:drawing>
        <wp:inline distT="0" distB="0" distL="0" distR="0">
          <wp:extent cx="1633855" cy="508000"/>
          <wp:effectExtent l="19050" t="0" r="4445" b="0"/>
          <wp:docPr id="1" name="Picture 1" descr="SCT_Logo_duCANADA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T_Logo_duCANADA_rgb_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1B81" w:rsidRDefault="00DB1B81" w:rsidP="00DB1B81">
    <w:pPr>
      <w:pStyle w:val="Header"/>
      <w:rPr>
        <w:noProof/>
        <w:lang w:eastAsia="fr-CA"/>
      </w:rPr>
    </w:pPr>
    <w:r>
      <w:rPr>
        <w:rFonts w:ascii="Open Sans" w:hAnsi="Open Sans" w:cs="Open Sans"/>
        <w:noProof/>
        <w:color w:val="622599"/>
        <w:lang w:eastAsia="fr-CA"/>
      </w:rPr>
      <w:t xml:space="preserve">  </w:t>
    </w:r>
    <w:r w:rsidRPr="00DB1B81">
      <w:rPr>
        <w:rFonts w:ascii="Open Sans" w:hAnsi="Open Sans" w:cs="Open Sans"/>
        <w:noProof/>
        <w:color w:val="622599"/>
        <w:lang w:eastAsia="fr-CA"/>
      </w:rPr>
      <w:t>www.scoutsducanada.ca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06E3"/>
    <w:multiLevelType w:val="hybridMultilevel"/>
    <w:tmpl w:val="138C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4A4D"/>
    <w:multiLevelType w:val="hybridMultilevel"/>
    <w:tmpl w:val="74960296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7B063D"/>
    <w:multiLevelType w:val="hybridMultilevel"/>
    <w:tmpl w:val="6714C4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75DDC"/>
    <w:multiLevelType w:val="hybridMultilevel"/>
    <w:tmpl w:val="306852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7F0A"/>
    <w:multiLevelType w:val="hybridMultilevel"/>
    <w:tmpl w:val="02C8FC36"/>
    <w:lvl w:ilvl="0" w:tplc="2D14D370">
      <w:start w:val="1"/>
      <w:numFmt w:val="bullet"/>
      <w:lvlText w:val="R"/>
      <w:lvlJc w:val="left"/>
      <w:pPr>
        <w:ind w:left="2496" w:hanging="360"/>
      </w:pPr>
      <w:rPr>
        <w:rFonts w:ascii="Arial" w:hAnsi="Arial" w:cs="Times New Roman" w:hint="default"/>
        <w:b/>
        <w:i w:val="0"/>
        <w:sz w:val="22"/>
        <w:u w:val="single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FFC47B1"/>
    <w:multiLevelType w:val="hybridMultilevel"/>
    <w:tmpl w:val="13B2E882"/>
    <w:lvl w:ilvl="0" w:tplc="1009000F">
      <w:start w:val="1"/>
      <w:numFmt w:val="decimal"/>
      <w:lvlText w:val="%1.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F"/>
    <w:rsid w:val="00000AD5"/>
    <w:rsid w:val="00014FE0"/>
    <w:rsid w:val="0001587C"/>
    <w:rsid w:val="00037EBB"/>
    <w:rsid w:val="00051FFE"/>
    <w:rsid w:val="00052A1D"/>
    <w:rsid w:val="000613EF"/>
    <w:rsid w:val="000630F3"/>
    <w:rsid w:val="000A3713"/>
    <w:rsid w:val="000C644F"/>
    <w:rsid w:val="000E5D2D"/>
    <w:rsid w:val="001160A2"/>
    <w:rsid w:val="001306D3"/>
    <w:rsid w:val="00143680"/>
    <w:rsid w:val="00166D07"/>
    <w:rsid w:val="0016705D"/>
    <w:rsid w:val="001709F9"/>
    <w:rsid w:val="0017255E"/>
    <w:rsid w:val="001757E5"/>
    <w:rsid w:val="00175FE8"/>
    <w:rsid w:val="001A75BA"/>
    <w:rsid w:val="001B05EF"/>
    <w:rsid w:val="001B784F"/>
    <w:rsid w:val="001C2837"/>
    <w:rsid w:val="001C3E01"/>
    <w:rsid w:val="001C4536"/>
    <w:rsid w:val="001D403E"/>
    <w:rsid w:val="001D5F84"/>
    <w:rsid w:val="001E1D30"/>
    <w:rsid w:val="001E28BF"/>
    <w:rsid w:val="001E3293"/>
    <w:rsid w:val="001F742F"/>
    <w:rsid w:val="00210877"/>
    <w:rsid w:val="00216BC1"/>
    <w:rsid w:val="00226D92"/>
    <w:rsid w:val="00232BEC"/>
    <w:rsid w:val="0026220A"/>
    <w:rsid w:val="002642BE"/>
    <w:rsid w:val="00265842"/>
    <w:rsid w:val="0027058C"/>
    <w:rsid w:val="00282511"/>
    <w:rsid w:val="002B1866"/>
    <w:rsid w:val="002B738B"/>
    <w:rsid w:val="002D2234"/>
    <w:rsid w:val="002D7C8D"/>
    <w:rsid w:val="002E07AA"/>
    <w:rsid w:val="002F6F44"/>
    <w:rsid w:val="00302397"/>
    <w:rsid w:val="003037F9"/>
    <w:rsid w:val="00325499"/>
    <w:rsid w:val="003329B5"/>
    <w:rsid w:val="00333454"/>
    <w:rsid w:val="00345B7A"/>
    <w:rsid w:val="0034637E"/>
    <w:rsid w:val="00365E28"/>
    <w:rsid w:val="003C18C4"/>
    <w:rsid w:val="003D117D"/>
    <w:rsid w:val="003D302E"/>
    <w:rsid w:val="003F0B1C"/>
    <w:rsid w:val="00415356"/>
    <w:rsid w:val="004317F4"/>
    <w:rsid w:val="004521C6"/>
    <w:rsid w:val="004A3721"/>
    <w:rsid w:val="004B46AF"/>
    <w:rsid w:val="004B49BE"/>
    <w:rsid w:val="004E1F31"/>
    <w:rsid w:val="004F0BDD"/>
    <w:rsid w:val="00512C55"/>
    <w:rsid w:val="005200B5"/>
    <w:rsid w:val="00524712"/>
    <w:rsid w:val="00533548"/>
    <w:rsid w:val="005370FA"/>
    <w:rsid w:val="0054087A"/>
    <w:rsid w:val="0054122B"/>
    <w:rsid w:val="00550493"/>
    <w:rsid w:val="00564EF3"/>
    <w:rsid w:val="00567CE3"/>
    <w:rsid w:val="005B77A2"/>
    <w:rsid w:val="005B7AE5"/>
    <w:rsid w:val="005E07F2"/>
    <w:rsid w:val="005E13C4"/>
    <w:rsid w:val="005E383D"/>
    <w:rsid w:val="00632EA0"/>
    <w:rsid w:val="006459F0"/>
    <w:rsid w:val="006555EB"/>
    <w:rsid w:val="00662880"/>
    <w:rsid w:val="00674EF3"/>
    <w:rsid w:val="006755CB"/>
    <w:rsid w:val="0068204A"/>
    <w:rsid w:val="00693A8F"/>
    <w:rsid w:val="00697258"/>
    <w:rsid w:val="006A7C64"/>
    <w:rsid w:val="006B3F09"/>
    <w:rsid w:val="006C3304"/>
    <w:rsid w:val="006C6ED7"/>
    <w:rsid w:val="006E166A"/>
    <w:rsid w:val="00721028"/>
    <w:rsid w:val="007242D2"/>
    <w:rsid w:val="00726512"/>
    <w:rsid w:val="00730F87"/>
    <w:rsid w:val="00736056"/>
    <w:rsid w:val="00742AFE"/>
    <w:rsid w:val="0077054F"/>
    <w:rsid w:val="007841F9"/>
    <w:rsid w:val="00787C1E"/>
    <w:rsid w:val="007D2B9F"/>
    <w:rsid w:val="007E38BC"/>
    <w:rsid w:val="007E3B88"/>
    <w:rsid w:val="007F1606"/>
    <w:rsid w:val="00827FCD"/>
    <w:rsid w:val="00862FD2"/>
    <w:rsid w:val="008634ED"/>
    <w:rsid w:val="0086603E"/>
    <w:rsid w:val="008664AB"/>
    <w:rsid w:val="00867AF1"/>
    <w:rsid w:val="00884D5F"/>
    <w:rsid w:val="00890E4F"/>
    <w:rsid w:val="008A3860"/>
    <w:rsid w:val="008A7454"/>
    <w:rsid w:val="008C5B0E"/>
    <w:rsid w:val="008E53ED"/>
    <w:rsid w:val="008E5A3B"/>
    <w:rsid w:val="008F0074"/>
    <w:rsid w:val="008F13F8"/>
    <w:rsid w:val="008F5F8A"/>
    <w:rsid w:val="008F60E8"/>
    <w:rsid w:val="009046A9"/>
    <w:rsid w:val="00917506"/>
    <w:rsid w:val="00970E97"/>
    <w:rsid w:val="009767F0"/>
    <w:rsid w:val="00976DAA"/>
    <w:rsid w:val="00995A31"/>
    <w:rsid w:val="009A29A7"/>
    <w:rsid w:val="009A4303"/>
    <w:rsid w:val="009B08ED"/>
    <w:rsid w:val="009B71A0"/>
    <w:rsid w:val="009D168B"/>
    <w:rsid w:val="009D7C9C"/>
    <w:rsid w:val="009D7EB2"/>
    <w:rsid w:val="009E24EB"/>
    <w:rsid w:val="009E3DCA"/>
    <w:rsid w:val="00A1402F"/>
    <w:rsid w:val="00A15238"/>
    <w:rsid w:val="00A201E6"/>
    <w:rsid w:val="00A23C0F"/>
    <w:rsid w:val="00A258ED"/>
    <w:rsid w:val="00A26BF5"/>
    <w:rsid w:val="00A3094A"/>
    <w:rsid w:val="00A40A59"/>
    <w:rsid w:val="00A4351C"/>
    <w:rsid w:val="00A43DD2"/>
    <w:rsid w:val="00A82B5B"/>
    <w:rsid w:val="00A87668"/>
    <w:rsid w:val="00A96BA3"/>
    <w:rsid w:val="00AB7341"/>
    <w:rsid w:val="00AF1CCE"/>
    <w:rsid w:val="00B2479F"/>
    <w:rsid w:val="00B26A69"/>
    <w:rsid w:val="00B3048A"/>
    <w:rsid w:val="00B32B18"/>
    <w:rsid w:val="00B33604"/>
    <w:rsid w:val="00B50ED6"/>
    <w:rsid w:val="00B60C35"/>
    <w:rsid w:val="00B61ED7"/>
    <w:rsid w:val="00B6516B"/>
    <w:rsid w:val="00B7324D"/>
    <w:rsid w:val="00B86E71"/>
    <w:rsid w:val="00B91335"/>
    <w:rsid w:val="00B96FC3"/>
    <w:rsid w:val="00BB0873"/>
    <w:rsid w:val="00BB542D"/>
    <w:rsid w:val="00BD73F5"/>
    <w:rsid w:val="00BF6531"/>
    <w:rsid w:val="00C04776"/>
    <w:rsid w:val="00C06918"/>
    <w:rsid w:val="00C167FC"/>
    <w:rsid w:val="00C24916"/>
    <w:rsid w:val="00C47294"/>
    <w:rsid w:val="00C8174C"/>
    <w:rsid w:val="00C82106"/>
    <w:rsid w:val="00C8637F"/>
    <w:rsid w:val="00C91032"/>
    <w:rsid w:val="00C95660"/>
    <w:rsid w:val="00CA4919"/>
    <w:rsid w:val="00CC6E04"/>
    <w:rsid w:val="00CD7B21"/>
    <w:rsid w:val="00CE66C5"/>
    <w:rsid w:val="00D13DEF"/>
    <w:rsid w:val="00D22EAC"/>
    <w:rsid w:val="00D37C21"/>
    <w:rsid w:val="00D43799"/>
    <w:rsid w:val="00D612B8"/>
    <w:rsid w:val="00D7153A"/>
    <w:rsid w:val="00D72DE5"/>
    <w:rsid w:val="00D76F58"/>
    <w:rsid w:val="00D94DC2"/>
    <w:rsid w:val="00DB1B81"/>
    <w:rsid w:val="00E166A5"/>
    <w:rsid w:val="00E1709A"/>
    <w:rsid w:val="00E252F3"/>
    <w:rsid w:val="00E567BE"/>
    <w:rsid w:val="00E629F0"/>
    <w:rsid w:val="00E67076"/>
    <w:rsid w:val="00EA7120"/>
    <w:rsid w:val="00EE0002"/>
    <w:rsid w:val="00EE6AAC"/>
    <w:rsid w:val="00EF5665"/>
    <w:rsid w:val="00F041CE"/>
    <w:rsid w:val="00F06D06"/>
    <w:rsid w:val="00F1653F"/>
    <w:rsid w:val="00F408C6"/>
    <w:rsid w:val="00F66ECB"/>
    <w:rsid w:val="00F87B22"/>
    <w:rsid w:val="00F92A9E"/>
    <w:rsid w:val="00F93B24"/>
    <w:rsid w:val="00F94BB8"/>
    <w:rsid w:val="00FA22B4"/>
    <w:rsid w:val="00FB7973"/>
    <w:rsid w:val="00FD5D8D"/>
    <w:rsid w:val="00FE183A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CF5E9"/>
  <w15:docId w15:val="{E4A10D10-332E-46CF-90EF-4DDB5464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67FC"/>
    <w:pPr>
      <w:spacing w:after="200" w:line="276" w:lineRule="auto"/>
    </w:pPr>
    <w:rPr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EF"/>
  </w:style>
  <w:style w:type="paragraph" w:styleId="Footer">
    <w:name w:val="footer"/>
    <w:basedOn w:val="Normal"/>
    <w:link w:val="Foot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EF"/>
  </w:style>
  <w:style w:type="character" w:styleId="Hyperlink">
    <w:name w:val="Hyperlink"/>
    <w:uiPriority w:val="99"/>
    <w:unhideWhenUsed/>
    <w:rsid w:val="00061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1D5F84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C06918"/>
  </w:style>
  <w:style w:type="paragraph" w:customStyle="1" w:styleId="Sansinterligne1">
    <w:name w:val="Sans interligne1"/>
    <w:link w:val="SansinterligneCar"/>
    <w:rsid w:val="00B91335"/>
    <w:rPr>
      <w:rFonts w:eastAsia="SimSun"/>
      <w:sz w:val="22"/>
      <w:szCs w:val="22"/>
      <w:lang w:val="fr-FR" w:eastAsia="en-US"/>
    </w:rPr>
  </w:style>
  <w:style w:type="character" w:customStyle="1" w:styleId="SansinterligneCar">
    <w:name w:val="Sans interligne Car"/>
    <w:basedOn w:val="DefaultParagraphFont"/>
    <w:link w:val="Sansinterligne1"/>
    <w:locked/>
    <w:rsid w:val="00B91335"/>
    <w:rPr>
      <w:rFonts w:eastAsia="SimSun"/>
      <w:sz w:val="22"/>
      <w:szCs w:val="22"/>
      <w:lang w:val="fr-FR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75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1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en-US"/>
    </w:rPr>
  </w:style>
  <w:style w:type="table" w:styleId="TableGrid">
    <w:name w:val="Table Grid"/>
    <w:basedOn w:val="TableNormal"/>
    <w:uiPriority w:val="59"/>
    <w:rsid w:val="0017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725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82B5B"/>
    <w:rPr>
      <w:sz w:val="22"/>
      <w:szCs w:val="22"/>
      <w:lang w:val="fr-CA" w:eastAsia="en-US"/>
    </w:rPr>
  </w:style>
  <w:style w:type="paragraph" w:customStyle="1" w:styleId="Default">
    <w:name w:val="Default"/>
    <w:rsid w:val="001C4536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Marie-Helène Giguère</dc:creator>
  <cp:lastModifiedBy>Direction Générale</cp:lastModifiedBy>
  <cp:revision>2</cp:revision>
  <cp:lastPrinted>2012-08-24T13:37:00Z</cp:lastPrinted>
  <dcterms:created xsi:type="dcterms:W3CDTF">2017-09-01T17:44:00Z</dcterms:created>
  <dcterms:modified xsi:type="dcterms:W3CDTF">2017-09-01T17:44:00Z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